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一、研習日期： 112年9月6日、10月11日、11月1日、11月15日週三下午，可分次報名。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二、研習時間：上述日期之14:00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—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16:00 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三、研習地點：臺北市大同區延平國小( 103臺北市大同區昌吉街九十七號，近大橋頭捷運站) 3樓-偶藝文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禾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教室。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四、課程目標：透過認識感覺統合基本理論與施作技巧，協助輔導老師、特教老師學習處理情緒障礙學童的干擾性情緒及行為，以協助相關學童適應學校團體生活。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五、授課講師：陳政雄醫生(北市聯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醫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兼任兒童精神科主治醫師)，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國小專輔督導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10年以上資歷。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六、課程進行方式：以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《Ｈ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ow Does Your Engine Run?》一書為教材進行討論，醫生逐段翻譯解說，課程中老師可以根據教學上遇到的相關問題，隨時提問討論。上課會依章節持續進行，但課程可分次報名，老師若期間有事需要請假，無須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罣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礙，慢慢跟上進度即可；若您的時間允許，建議每次都參加，更能了解文章的前後脈絡。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七、費用：免費。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八、書籍介紹：由於本書目前已經絕版，確認報名後，將寄電子檔給您，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若於課前三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天尚未收到電子檔，請來信fannyru@gmail.com詢問。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九、報名資格：臺北市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國中小專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、兼任輔導老師、特教老師、幼稚園老師。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十、報名人數：20人。</w:t>
      </w:r>
    </w:p>
    <w:p w:rsidR="00D45FD1" w:rsidRPr="00D45FD1" w:rsidRDefault="00D45FD1" w:rsidP="00D45FD1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D45FD1">
        <w:rPr>
          <w:rFonts w:ascii="新細明體" w:eastAsia="新細明體" w:hAnsi="新細明體" w:cs="新細明體" w:hint="eastAsia"/>
          <w:kern w:val="0"/>
          <w:szCs w:val="24"/>
        </w:rPr>
        <w:t>十一、報名方式：請於開課前三天，至臺北市教師在職研習網報名，可分次報名，額滿為止。</w:t>
      </w:r>
    </w:p>
    <w:p w:rsidR="00D45FD1" w:rsidRDefault="00D45FD1" w:rsidP="00D45FD1">
      <w:r w:rsidRPr="00D45FD1">
        <w:rPr>
          <w:rFonts w:ascii="新細明體" w:eastAsia="新細明體" w:hAnsi="新細明體" w:cs="新細明體" w:hint="eastAsia"/>
          <w:kern w:val="0"/>
          <w:szCs w:val="24"/>
        </w:rPr>
        <w:t>十二、注意事項： 1. 若於開課前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若於課前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二天尚未收到課前通知，敬請來信fannyru@gmail.com詢問。 2. 本研習將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採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電子簽到，敬請參加的老師先行下載「</w:t>
      </w:r>
      <w:proofErr w:type="gramStart"/>
      <w:r w:rsidRPr="00D45FD1">
        <w:rPr>
          <w:rFonts w:ascii="新細明體" w:eastAsia="新細明體" w:hAnsi="新細明體" w:cs="新細明體" w:hint="eastAsia"/>
          <w:kern w:val="0"/>
          <w:szCs w:val="24"/>
        </w:rPr>
        <w:t>酷課</w:t>
      </w:r>
      <w:proofErr w:type="gramEnd"/>
      <w:r w:rsidRPr="00D45FD1">
        <w:rPr>
          <w:rFonts w:ascii="新細明體" w:eastAsia="新細明體" w:hAnsi="新細明體" w:cs="新細明體" w:hint="eastAsia"/>
          <w:kern w:val="0"/>
          <w:szCs w:val="24"/>
        </w:rPr>
        <w:t>app」，以響應環保。建議每次都參加，更能了解文章的前後脈絡。</w:t>
      </w:r>
      <w:bookmarkStart w:id="0" w:name="_GoBack"/>
      <w:bookmarkEnd w:id="0"/>
    </w:p>
    <w:sectPr w:rsidR="00D45F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1"/>
    <w:rsid w:val="00D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2079-4CB3-47B0-880E-19D65B1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2023-08-29T09:06:00Z</dcterms:created>
  <dcterms:modified xsi:type="dcterms:W3CDTF">2023-08-29T09:08:00Z</dcterms:modified>
</cp:coreProperties>
</file>